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FCF" w:rsidRPr="00EC76F1" w:rsidRDefault="00EA17ED" w:rsidP="00EA17ED">
      <w:pPr>
        <w:jc w:val="center"/>
        <w:rPr>
          <w:rFonts w:ascii="Arial" w:hAnsi="Arial" w:cs="Arial"/>
        </w:rPr>
      </w:pPr>
      <w:r w:rsidRPr="00EC76F1">
        <w:rPr>
          <w:rFonts w:ascii="Arial" w:hAnsi="Arial" w:cs="Arial"/>
        </w:rPr>
        <w:t>WEST VIRGINIA CENTER FOR NURSING</w:t>
      </w:r>
    </w:p>
    <w:p w:rsidR="00EA17ED" w:rsidRPr="00EC76F1" w:rsidRDefault="00EA17ED" w:rsidP="00EA17ED">
      <w:pPr>
        <w:jc w:val="center"/>
        <w:rPr>
          <w:rFonts w:ascii="Arial" w:hAnsi="Arial" w:cs="Arial"/>
        </w:rPr>
      </w:pPr>
    </w:p>
    <w:p w:rsidR="00EA17ED" w:rsidRPr="00EC76F1" w:rsidRDefault="00EA17ED" w:rsidP="00EA17ED">
      <w:pPr>
        <w:jc w:val="center"/>
        <w:rPr>
          <w:rFonts w:ascii="Arial" w:hAnsi="Arial" w:cs="Arial"/>
        </w:rPr>
      </w:pPr>
      <w:r w:rsidRPr="00EC76F1">
        <w:rPr>
          <w:rFonts w:ascii="Arial" w:hAnsi="Arial" w:cs="Arial"/>
        </w:rPr>
        <w:t>EMERGENCY BOARD OF DIRECTORS MEETING</w:t>
      </w:r>
    </w:p>
    <w:p w:rsidR="00EA17ED" w:rsidRPr="00EC76F1" w:rsidRDefault="00EA17ED" w:rsidP="00EA17ED">
      <w:pPr>
        <w:jc w:val="center"/>
        <w:rPr>
          <w:rFonts w:ascii="Arial" w:hAnsi="Arial" w:cs="Arial"/>
        </w:rPr>
      </w:pPr>
    </w:p>
    <w:p w:rsidR="00EA17ED" w:rsidRPr="00EC76F1" w:rsidRDefault="00EA17ED" w:rsidP="00EA17ED">
      <w:pPr>
        <w:jc w:val="center"/>
        <w:rPr>
          <w:rFonts w:ascii="Arial" w:hAnsi="Arial" w:cs="Arial"/>
        </w:rPr>
      </w:pPr>
      <w:r w:rsidRPr="00EC76F1">
        <w:rPr>
          <w:rFonts w:ascii="Arial" w:hAnsi="Arial" w:cs="Arial"/>
        </w:rPr>
        <w:t>FRIDAY, MAY 10, 2013</w:t>
      </w:r>
    </w:p>
    <w:p w:rsidR="00760716" w:rsidRPr="00EC76F1" w:rsidRDefault="00760716" w:rsidP="00EA17ED">
      <w:pPr>
        <w:jc w:val="center"/>
        <w:rPr>
          <w:rFonts w:ascii="Arial" w:hAnsi="Arial" w:cs="Arial"/>
        </w:rPr>
      </w:pPr>
    </w:p>
    <w:p w:rsidR="00760716" w:rsidRPr="00EC76F1" w:rsidRDefault="00760716" w:rsidP="00EA17ED">
      <w:pPr>
        <w:jc w:val="center"/>
        <w:rPr>
          <w:rFonts w:ascii="Arial" w:hAnsi="Arial" w:cs="Arial"/>
        </w:rPr>
      </w:pPr>
      <w:r w:rsidRPr="00EC76F1">
        <w:rPr>
          <w:rFonts w:ascii="Arial" w:hAnsi="Arial" w:cs="Arial"/>
        </w:rPr>
        <w:t>9:00 a.m.</w:t>
      </w:r>
    </w:p>
    <w:p w:rsidR="00760716" w:rsidRPr="00EC76F1" w:rsidRDefault="00760716" w:rsidP="00EA17ED">
      <w:pPr>
        <w:jc w:val="center"/>
        <w:rPr>
          <w:rFonts w:ascii="Arial" w:hAnsi="Arial" w:cs="Arial"/>
        </w:rPr>
      </w:pPr>
      <w:r w:rsidRPr="00EC76F1">
        <w:rPr>
          <w:rFonts w:ascii="Arial" w:hAnsi="Arial" w:cs="Arial"/>
        </w:rPr>
        <w:t>Conference Call</w:t>
      </w:r>
    </w:p>
    <w:p w:rsidR="00EA17ED" w:rsidRPr="00EC76F1" w:rsidRDefault="00EA17ED" w:rsidP="00EA17ED">
      <w:pPr>
        <w:jc w:val="center"/>
        <w:rPr>
          <w:rFonts w:ascii="Arial" w:hAnsi="Arial" w:cs="Arial"/>
        </w:rPr>
      </w:pPr>
    </w:p>
    <w:p w:rsidR="00EC76F1" w:rsidRPr="00EC76F1" w:rsidRDefault="00EC76F1" w:rsidP="00EA17ED">
      <w:pPr>
        <w:rPr>
          <w:rFonts w:ascii="Arial" w:hAnsi="Arial" w:cs="Arial"/>
        </w:rPr>
      </w:pPr>
      <w:r w:rsidRPr="00EC76F1">
        <w:rPr>
          <w:rFonts w:ascii="Arial" w:hAnsi="Arial" w:cs="Arial"/>
        </w:rPr>
        <w:t>Conference Call-in # - 1.866.453.5550</w:t>
      </w:r>
    </w:p>
    <w:p w:rsidR="00EC76F1" w:rsidRPr="00EC76F1" w:rsidRDefault="00EC76F1" w:rsidP="00EA17ED">
      <w:pPr>
        <w:rPr>
          <w:rFonts w:ascii="Arial" w:hAnsi="Arial" w:cs="Arial"/>
        </w:rPr>
      </w:pPr>
      <w:r w:rsidRPr="00EC76F1">
        <w:rPr>
          <w:rFonts w:ascii="Arial" w:hAnsi="Arial" w:cs="Arial"/>
        </w:rPr>
        <w:t>Participant Pin Code – 3424868#</w:t>
      </w:r>
    </w:p>
    <w:p w:rsidR="00EC76F1" w:rsidRPr="00EC76F1" w:rsidRDefault="00EC76F1" w:rsidP="00EA17ED">
      <w:pPr>
        <w:rPr>
          <w:rFonts w:ascii="Arial" w:hAnsi="Arial" w:cs="Arial"/>
        </w:rPr>
      </w:pPr>
    </w:p>
    <w:p w:rsidR="00EA17ED" w:rsidRDefault="00EC76F1" w:rsidP="00EC76F1">
      <w:pPr>
        <w:pStyle w:val="ListParagraph"/>
        <w:numPr>
          <w:ilvl w:val="0"/>
          <w:numId w:val="1"/>
        </w:numPr>
        <w:rPr>
          <w:rFonts w:ascii="Arial" w:hAnsi="Arial" w:cs="Arial"/>
        </w:rPr>
      </w:pPr>
      <w:r w:rsidRPr="00EC76F1">
        <w:rPr>
          <w:rFonts w:ascii="Arial" w:hAnsi="Arial" w:cs="Arial"/>
        </w:rPr>
        <w:t xml:space="preserve"> </w:t>
      </w:r>
      <w:r w:rsidR="00EA17ED" w:rsidRPr="00EC76F1">
        <w:rPr>
          <w:rFonts w:ascii="Arial" w:hAnsi="Arial" w:cs="Arial"/>
        </w:rPr>
        <w:t>Call to Order</w:t>
      </w:r>
    </w:p>
    <w:p w:rsidR="00EC76F1" w:rsidRPr="00EC76F1" w:rsidRDefault="00EC76F1" w:rsidP="00EC76F1">
      <w:pPr>
        <w:pStyle w:val="ListParagraph"/>
        <w:ind w:left="1080"/>
        <w:rPr>
          <w:rFonts w:ascii="Arial" w:hAnsi="Arial" w:cs="Arial"/>
        </w:rPr>
      </w:pPr>
    </w:p>
    <w:p w:rsidR="00EA17ED" w:rsidRDefault="00EA17ED" w:rsidP="00EA17ED">
      <w:pPr>
        <w:pStyle w:val="ListParagraph"/>
        <w:numPr>
          <w:ilvl w:val="0"/>
          <w:numId w:val="1"/>
        </w:numPr>
        <w:rPr>
          <w:rFonts w:ascii="Arial" w:hAnsi="Arial" w:cs="Arial"/>
        </w:rPr>
      </w:pPr>
      <w:r w:rsidRPr="00EC76F1">
        <w:rPr>
          <w:rFonts w:ascii="Arial" w:hAnsi="Arial" w:cs="Arial"/>
        </w:rPr>
        <w:t>Establishment of Quorum</w:t>
      </w:r>
    </w:p>
    <w:p w:rsidR="00EC76F1" w:rsidRPr="00EC76F1" w:rsidRDefault="00EC76F1" w:rsidP="00EC76F1">
      <w:pPr>
        <w:rPr>
          <w:rFonts w:ascii="Arial" w:hAnsi="Arial" w:cs="Arial"/>
        </w:rPr>
      </w:pPr>
    </w:p>
    <w:p w:rsidR="00EA17ED" w:rsidRDefault="00EA17ED" w:rsidP="00EA17ED">
      <w:pPr>
        <w:pStyle w:val="ListParagraph"/>
        <w:numPr>
          <w:ilvl w:val="0"/>
          <w:numId w:val="1"/>
        </w:numPr>
        <w:rPr>
          <w:rFonts w:ascii="Arial" w:hAnsi="Arial" w:cs="Arial"/>
        </w:rPr>
      </w:pPr>
      <w:r w:rsidRPr="00EC76F1">
        <w:rPr>
          <w:rFonts w:ascii="Arial" w:hAnsi="Arial" w:cs="Arial"/>
        </w:rPr>
        <w:t>Acceptance or Reorder of Agenda</w:t>
      </w:r>
    </w:p>
    <w:p w:rsidR="00EC76F1" w:rsidRPr="00EC76F1" w:rsidRDefault="00EC76F1" w:rsidP="00EC76F1">
      <w:pPr>
        <w:rPr>
          <w:rFonts w:ascii="Arial" w:hAnsi="Arial" w:cs="Arial"/>
        </w:rPr>
      </w:pPr>
    </w:p>
    <w:p w:rsidR="00EC76F1" w:rsidRPr="00EC76F1" w:rsidRDefault="00EC76F1" w:rsidP="00EA17ED">
      <w:pPr>
        <w:pStyle w:val="ListParagraph"/>
        <w:numPr>
          <w:ilvl w:val="0"/>
          <w:numId w:val="1"/>
        </w:numPr>
        <w:rPr>
          <w:rFonts w:ascii="Arial" w:hAnsi="Arial" w:cs="Arial"/>
        </w:rPr>
      </w:pPr>
      <w:r w:rsidRPr="00EC76F1">
        <w:rPr>
          <w:rFonts w:ascii="Arial" w:hAnsi="Arial" w:cs="Arial"/>
        </w:rPr>
        <w:t xml:space="preserve">Old </w:t>
      </w:r>
      <w:r>
        <w:rPr>
          <w:rFonts w:ascii="Arial" w:hAnsi="Arial" w:cs="Arial"/>
        </w:rPr>
        <w:t>B</w:t>
      </w:r>
      <w:r w:rsidRPr="00EC76F1">
        <w:rPr>
          <w:rFonts w:ascii="Arial" w:hAnsi="Arial" w:cs="Arial"/>
        </w:rPr>
        <w:t>usiness</w:t>
      </w:r>
    </w:p>
    <w:p w:rsidR="00EA17ED" w:rsidRPr="00EC76F1" w:rsidRDefault="00EA17ED" w:rsidP="00EC76F1">
      <w:pPr>
        <w:pStyle w:val="ListParagraph"/>
        <w:numPr>
          <w:ilvl w:val="1"/>
          <w:numId w:val="1"/>
        </w:numPr>
        <w:rPr>
          <w:rFonts w:ascii="Arial" w:hAnsi="Arial" w:cs="Arial"/>
        </w:rPr>
      </w:pPr>
      <w:r w:rsidRPr="00EC76F1">
        <w:rPr>
          <w:rFonts w:ascii="Arial" w:hAnsi="Arial" w:cs="Arial"/>
        </w:rPr>
        <w:t>Budget</w:t>
      </w:r>
    </w:p>
    <w:p w:rsidR="00EC76F1" w:rsidRPr="00EC76F1" w:rsidRDefault="00EC76F1" w:rsidP="00EC76F1">
      <w:pPr>
        <w:pStyle w:val="ListParagraph"/>
        <w:numPr>
          <w:ilvl w:val="1"/>
          <w:numId w:val="1"/>
        </w:numPr>
        <w:rPr>
          <w:rFonts w:ascii="Arial" w:hAnsi="Arial" w:cs="Arial"/>
        </w:rPr>
      </w:pPr>
      <w:r w:rsidRPr="00EC76F1">
        <w:rPr>
          <w:rFonts w:ascii="Arial" w:hAnsi="Arial" w:cs="Arial"/>
        </w:rPr>
        <w:t>Healthy Nurse Conference</w:t>
      </w:r>
    </w:p>
    <w:p w:rsidR="00EC76F1" w:rsidRPr="00EC76F1" w:rsidRDefault="00EC76F1" w:rsidP="00EC76F1">
      <w:pPr>
        <w:pStyle w:val="ListParagraph"/>
        <w:numPr>
          <w:ilvl w:val="1"/>
          <w:numId w:val="1"/>
        </w:numPr>
        <w:rPr>
          <w:rFonts w:ascii="Arial" w:hAnsi="Arial" w:cs="Arial"/>
        </w:rPr>
      </w:pPr>
      <w:r w:rsidRPr="00EC76F1">
        <w:rPr>
          <w:rFonts w:ascii="Arial" w:hAnsi="Arial" w:cs="Arial"/>
        </w:rPr>
        <w:t>Future of Nursing Campaign</w:t>
      </w:r>
    </w:p>
    <w:p w:rsidR="00EC76F1" w:rsidRPr="00EC76F1" w:rsidRDefault="00EC76F1" w:rsidP="00EC76F1">
      <w:pPr>
        <w:pStyle w:val="ListParagraph"/>
        <w:numPr>
          <w:ilvl w:val="1"/>
          <w:numId w:val="1"/>
        </w:numPr>
        <w:rPr>
          <w:rFonts w:ascii="Arial" w:hAnsi="Arial" w:cs="Arial"/>
        </w:rPr>
      </w:pPr>
      <w:r w:rsidRPr="00EC76F1">
        <w:rPr>
          <w:rFonts w:ascii="Arial" w:hAnsi="Arial" w:cs="Arial"/>
        </w:rPr>
        <w:t>Clinical Scheduling meeting – Monday, May 13 @ 11:00 AM</w:t>
      </w:r>
    </w:p>
    <w:p w:rsidR="00EC76F1" w:rsidRPr="00EC76F1" w:rsidRDefault="00EC76F1" w:rsidP="00EC76F1">
      <w:pPr>
        <w:pStyle w:val="ListParagraph"/>
        <w:numPr>
          <w:ilvl w:val="1"/>
          <w:numId w:val="1"/>
        </w:numPr>
        <w:rPr>
          <w:rFonts w:ascii="Arial" w:hAnsi="Arial" w:cs="Arial"/>
        </w:rPr>
      </w:pPr>
      <w:r w:rsidRPr="00EC76F1">
        <w:rPr>
          <w:rFonts w:ascii="Arial" w:hAnsi="Arial" w:cs="Arial"/>
        </w:rPr>
        <w:t>Junior Nurse Academy</w:t>
      </w:r>
    </w:p>
    <w:p w:rsidR="00EC76F1" w:rsidRPr="00EC76F1" w:rsidRDefault="00EC76F1" w:rsidP="00EC76F1">
      <w:pPr>
        <w:pStyle w:val="ListParagraph"/>
        <w:numPr>
          <w:ilvl w:val="1"/>
          <w:numId w:val="1"/>
        </w:numPr>
        <w:rPr>
          <w:rFonts w:ascii="Arial" w:hAnsi="Arial" w:cs="Arial"/>
        </w:rPr>
      </w:pPr>
      <w:r w:rsidRPr="00EC76F1">
        <w:rPr>
          <w:rFonts w:ascii="Arial" w:hAnsi="Arial" w:cs="Arial"/>
        </w:rPr>
        <w:t>Scholarships</w:t>
      </w:r>
    </w:p>
    <w:p w:rsidR="00EC76F1" w:rsidRPr="00EC76F1" w:rsidRDefault="00EC76F1" w:rsidP="00EC76F1">
      <w:pPr>
        <w:pStyle w:val="ListParagraph"/>
        <w:numPr>
          <w:ilvl w:val="1"/>
          <w:numId w:val="1"/>
        </w:numPr>
        <w:rPr>
          <w:rFonts w:ascii="Arial" w:hAnsi="Arial" w:cs="Arial"/>
        </w:rPr>
      </w:pPr>
      <w:r w:rsidRPr="00EC76F1">
        <w:rPr>
          <w:rFonts w:ascii="Arial" w:hAnsi="Arial" w:cs="Arial"/>
        </w:rPr>
        <w:t>2014 National Forum Nursing Workforce conference</w:t>
      </w:r>
    </w:p>
    <w:p w:rsidR="00EA17ED" w:rsidRDefault="00EA17ED" w:rsidP="00EC76F1">
      <w:pPr>
        <w:pStyle w:val="ListParagraph"/>
        <w:numPr>
          <w:ilvl w:val="1"/>
          <w:numId w:val="1"/>
        </w:numPr>
        <w:rPr>
          <w:rFonts w:ascii="Arial" w:hAnsi="Arial" w:cs="Arial"/>
        </w:rPr>
      </w:pPr>
      <w:r w:rsidRPr="00EC76F1">
        <w:rPr>
          <w:rFonts w:ascii="Arial" w:hAnsi="Arial" w:cs="Arial"/>
        </w:rPr>
        <w:t>Open Board Positions</w:t>
      </w:r>
    </w:p>
    <w:p w:rsidR="00192B9F" w:rsidRDefault="00192B9F" w:rsidP="00EC76F1">
      <w:pPr>
        <w:pStyle w:val="ListParagraph"/>
        <w:numPr>
          <w:ilvl w:val="1"/>
          <w:numId w:val="1"/>
        </w:numPr>
        <w:rPr>
          <w:rFonts w:ascii="Arial" w:hAnsi="Arial" w:cs="Arial"/>
        </w:rPr>
      </w:pPr>
      <w:r>
        <w:rPr>
          <w:rFonts w:ascii="Arial" w:hAnsi="Arial" w:cs="Arial"/>
        </w:rPr>
        <w:t>Legislative Auditors findings and recommendations</w:t>
      </w:r>
    </w:p>
    <w:p w:rsidR="00EC76F1" w:rsidRPr="00EC76F1" w:rsidRDefault="00EC76F1" w:rsidP="00EC76F1">
      <w:pPr>
        <w:pStyle w:val="ListParagraph"/>
        <w:ind w:left="1440"/>
        <w:rPr>
          <w:rFonts w:ascii="Arial" w:hAnsi="Arial" w:cs="Arial"/>
        </w:rPr>
      </w:pPr>
    </w:p>
    <w:p w:rsidR="00EC76F1" w:rsidRPr="00EC76F1" w:rsidRDefault="00EC76F1" w:rsidP="00EA17ED">
      <w:pPr>
        <w:pStyle w:val="ListParagraph"/>
        <w:numPr>
          <w:ilvl w:val="0"/>
          <w:numId w:val="1"/>
        </w:numPr>
        <w:rPr>
          <w:rFonts w:ascii="Arial" w:hAnsi="Arial" w:cs="Arial"/>
        </w:rPr>
      </w:pPr>
      <w:r>
        <w:rPr>
          <w:rFonts w:ascii="Arial" w:hAnsi="Arial" w:cs="Arial"/>
        </w:rPr>
        <w:t>New B</w:t>
      </w:r>
      <w:r w:rsidRPr="00EC76F1">
        <w:rPr>
          <w:rFonts w:ascii="Arial" w:hAnsi="Arial" w:cs="Arial"/>
        </w:rPr>
        <w:t>usiness</w:t>
      </w:r>
    </w:p>
    <w:p w:rsidR="00EA17ED" w:rsidRPr="00EC76F1" w:rsidRDefault="00EA17ED" w:rsidP="00EC76F1">
      <w:pPr>
        <w:pStyle w:val="ListParagraph"/>
        <w:numPr>
          <w:ilvl w:val="1"/>
          <w:numId w:val="1"/>
        </w:numPr>
        <w:rPr>
          <w:rFonts w:ascii="Arial" w:hAnsi="Arial" w:cs="Arial"/>
        </w:rPr>
      </w:pPr>
      <w:r w:rsidRPr="00EC76F1">
        <w:rPr>
          <w:rFonts w:ascii="Arial" w:hAnsi="Arial" w:cs="Arial"/>
        </w:rPr>
        <w:t>Governor’s Veto HB 2738:  Related to the Center for Nursing</w:t>
      </w:r>
    </w:p>
    <w:p w:rsidR="00EA17ED" w:rsidRPr="00EC76F1" w:rsidRDefault="00EA17ED" w:rsidP="00EA17ED">
      <w:pPr>
        <w:rPr>
          <w:rFonts w:ascii="Arial" w:hAnsi="Arial" w:cs="Arial"/>
        </w:rPr>
      </w:pPr>
    </w:p>
    <w:p w:rsidR="00EA17ED" w:rsidRDefault="00EA17ED" w:rsidP="00EA17ED">
      <w:pPr>
        <w:rPr>
          <w:rFonts w:ascii="Arial" w:hAnsi="Arial" w:cs="Arial"/>
        </w:rPr>
      </w:pPr>
      <w:r w:rsidRPr="00EC76F1">
        <w:rPr>
          <w:rFonts w:ascii="Arial" w:hAnsi="Arial" w:cs="Arial"/>
        </w:rPr>
        <w:t>Executive Session to Discuss Personnel Issues</w:t>
      </w:r>
    </w:p>
    <w:p w:rsidR="00EC76F1" w:rsidRPr="00EC76F1" w:rsidRDefault="00EC76F1" w:rsidP="00EA17ED">
      <w:pPr>
        <w:rPr>
          <w:rFonts w:ascii="Arial" w:hAnsi="Arial" w:cs="Arial"/>
          <w:i/>
        </w:rPr>
      </w:pPr>
      <w:r>
        <w:rPr>
          <w:rFonts w:ascii="Arial" w:hAnsi="Arial" w:cs="Arial"/>
        </w:rPr>
        <w:tab/>
      </w:r>
      <w:r>
        <w:rPr>
          <w:rFonts w:ascii="Arial" w:hAnsi="Arial" w:cs="Arial"/>
          <w:i/>
        </w:rPr>
        <w:t>In accordance wit</w:t>
      </w:r>
      <w:r w:rsidR="00B76E04">
        <w:rPr>
          <w:rFonts w:ascii="Arial" w:hAnsi="Arial" w:cs="Arial"/>
          <w:i/>
        </w:rPr>
        <w:t>h Chapter 6, Section 4(2</w:t>
      </w:r>
      <w:proofErr w:type="gramStart"/>
      <w:r w:rsidR="00B76E04">
        <w:rPr>
          <w:rFonts w:ascii="Arial" w:hAnsi="Arial" w:cs="Arial"/>
          <w:i/>
        </w:rPr>
        <w:t>)(</w:t>
      </w:r>
      <w:proofErr w:type="gramEnd"/>
      <w:r w:rsidR="00B76E04">
        <w:rPr>
          <w:rFonts w:ascii="Arial" w:hAnsi="Arial" w:cs="Arial"/>
          <w:i/>
        </w:rPr>
        <w:t>A), of the</w:t>
      </w:r>
      <w:r>
        <w:rPr>
          <w:rFonts w:ascii="Arial" w:hAnsi="Arial" w:cs="Arial"/>
          <w:i/>
        </w:rPr>
        <w:t xml:space="preserve"> Code of West Virginia, Executive Sessions may be held by governmental agencies to discuss certain matters.  All motions arising from the discussion during the Executive Session shall be made and voted on in an open meeting immediately following an Executive Session.</w:t>
      </w:r>
    </w:p>
    <w:p w:rsidR="00EA17ED" w:rsidRPr="00EC76F1" w:rsidRDefault="00EA17ED" w:rsidP="00EA17ED">
      <w:pPr>
        <w:rPr>
          <w:rFonts w:ascii="Arial" w:hAnsi="Arial" w:cs="Arial"/>
        </w:rPr>
      </w:pPr>
    </w:p>
    <w:p w:rsidR="00EA17ED" w:rsidRDefault="00EA17ED" w:rsidP="00EC76F1">
      <w:pPr>
        <w:pStyle w:val="ListParagraph"/>
        <w:numPr>
          <w:ilvl w:val="0"/>
          <w:numId w:val="1"/>
        </w:numPr>
        <w:rPr>
          <w:rFonts w:ascii="Arial" w:hAnsi="Arial" w:cs="Arial"/>
        </w:rPr>
      </w:pPr>
      <w:r w:rsidRPr="00EC76F1">
        <w:rPr>
          <w:rFonts w:ascii="Arial" w:hAnsi="Arial" w:cs="Arial"/>
        </w:rPr>
        <w:t>Motions Pertaining to Executive Session</w:t>
      </w:r>
    </w:p>
    <w:p w:rsidR="00EA17ED" w:rsidRPr="00EC76F1" w:rsidRDefault="00EA17ED" w:rsidP="00EA17ED">
      <w:pPr>
        <w:pStyle w:val="ListParagraph"/>
        <w:numPr>
          <w:ilvl w:val="0"/>
          <w:numId w:val="1"/>
        </w:numPr>
        <w:rPr>
          <w:rFonts w:ascii="Arial" w:hAnsi="Arial" w:cs="Arial"/>
        </w:rPr>
      </w:pPr>
      <w:r w:rsidRPr="00EC76F1">
        <w:rPr>
          <w:rFonts w:ascii="Arial" w:hAnsi="Arial" w:cs="Arial"/>
        </w:rPr>
        <w:t>Next Steps</w:t>
      </w:r>
    </w:p>
    <w:p w:rsidR="00EA17ED" w:rsidRPr="00EC76F1" w:rsidRDefault="00EA17ED" w:rsidP="00EA17ED">
      <w:pPr>
        <w:rPr>
          <w:rFonts w:ascii="Arial" w:hAnsi="Arial" w:cs="Arial"/>
        </w:rPr>
      </w:pPr>
    </w:p>
    <w:p w:rsidR="00EA17ED" w:rsidRPr="00EC76F1" w:rsidRDefault="00EA17ED" w:rsidP="00EA17ED">
      <w:pPr>
        <w:rPr>
          <w:rFonts w:ascii="Arial" w:hAnsi="Arial" w:cs="Arial"/>
        </w:rPr>
      </w:pPr>
      <w:r w:rsidRPr="00EC76F1">
        <w:rPr>
          <w:rFonts w:ascii="Arial" w:hAnsi="Arial" w:cs="Arial"/>
        </w:rPr>
        <w:t>Adjourn</w:t>
      </w:r>
      <w:r w:rsidR="00EC76F1" w:rsidRPr="00EC76F1">
        <w:rPr>
          <w:rFonts w:ascii="Arial" w:hAnsi="Arial" w:cs="Arial"/>
        </w:rPr>
        <w:t xml:space="preserve"> and Next Meeting Date</w:t>
      </w:r>
    </w:p>
    <w:p w:rsidR="00EA17ED" w:rsidRDefault="00EA17ED" w:rsidP="00EA17ED">
      <w:pPr>
        <w:ind w:firstLine="720"/>
        <w:rPr>
          <w:rFonts w:ascii="Times New Roman" w:hAnsi="Times New Roman" w:cs="Times New Roman"/>
        </w:rPr>
      </w:pPr>
    </w:p>
    <w:p w:rsidR="00EA17ED" w:rsidRDefault="00EA17ED" w:rsidP="00EA17ED">
      <w:pPr>
        <w:rPr>
          <w:rFonts w:ascii="Times New Roman" w:hAnsi="Times New Roman" w:cs="Times New Roman"/>
        </w:rPr>
      </w:pPr>
    </w:p>
    <w:p w:rsidR="00EA17ED" w:rsidRPr="00EA17ED" w:rsidRDefault="00EA17ED" w:rsidP="00EA17ED">
      <w:pPr>
        <w:rPr>
          <w:rFonts w:ascii="Times New Roman" w:hAnsi="Times New Roman" w:cs="Times New Roman"/>
        </w:rPr>
      </w:pPr>
    </w:p>
    <w:sectPr w:rsidR="00EA17ED" w:rsidRPr="00EA17ED" w:rsidSect="001727A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swiss"/>
    <w:pitch w:val="variable"/>
    <w:sig w:usb0="20002A87" w:usb1="00000000" w:usb2="00000000"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F4524"/>
    <w:multiLevelType w:val="hybridMultilevel"/>
    <w:tmpl w:val="B97AF6C4"/>
    <w:lvl w:ilvl="0" w:tplc="0DC0CC1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A17ED"/>
    <w:rsid w:val="00155B3A"/>
    <w:rsid w:val="001727A0"/>
    <w:rsid w:val="00192B9F"/>
    <w:rsid w:val="00414424"/>
    <w:rsid w:val="00760716"/>
    <w:rsid w:val="00924FCF"/>
    <w:rsid w:val="00B76E04"/>
    <w:rsid w:val="00EA17ED"/>
    <w:rsid w:val="00EC76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6F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0A434CA-9ABE-42F7-839E-BB412DCA6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160</Words>
  <Characters>917</Characters>
  <Application>Microsoft Office Word</Application>
  <DocSecurity>0</DocSecurity>
  <Lines>7</Lines>
  <Paragraphs>2</Paragraphs>
  <ScaleCrop>false</ScaleCrop>
  <Company>Southern</Company>
  <LinksUpToDate>false</LinksUpToDate>
  <CharactersWithSpaces>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Alderman</dc:creator>
  <cp:lastModifiedBy>Duane Napier</cp:lastModifiedBy>
  <cp:revision>5</cp:revision>
  <dcterms:created xsi:type="dcterms:W3CDTF">2013-05-09T13:56:00Z</dcterms:created>
  <dcterms:modified xsi:type="dcterms:W3CDTF">2013-05-09T14:04:00Z</dcterms:modified>
</cp:coreProperties>
</file>